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25C0D" w14:textId="77777777" w:rsidR="00A7118B" w:rsidRPr="00FD0B6F" w:rsidRDefault="007F22C0">
      <w:pPr>
        <w:spacing w:line="240" w:lineRule="auto"/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bookmarkStart w:id="0" w:name="_Hlk98402653"/>
      <w:r w:rsidRPr="00FD0B6F">
        <w:rPr>
          <w:rFonts w:asciiTheme="majorHAnsi" w:eastAsia="Calibri" w:hAnsiTheme="majorHAnsi" w:cstheme="majorHAnsi"/>
          <w:b/>
          <w:sz w:val="30"/>
          <w:szCs w:val="30"/>
        </w:rPr>
        <w:t xml:space="preserve">Anexo </w:t>
      </w:r>
      <w:r w:rsidR="00E876E7" w:rsidRPr="00FD0B6F">
        <w:rPr>
          <w:rFonts w:asciiTheme="majorHAnsi" w:eastAsia="Calibri" w:hAnsiTheme="majorHAnsi" w:cstheme="majorHAnsi"/>
          <w:b/>
          <w:sz w:val="30"/>
          <w:szCs w:val="30"/>
        </w:rPr>
        <w:t>13</w:t>
      </w:r>
      <w:bookmarkStart w:id="1" w:name="_GoBack"/>
      <w:bookmarkEnd w:id="1"/>
    </w:p>
    <w:p w14:paraId="41B24693" w14:textId="77777777" w:rsidR="00A7118B" w:rsidRPr="00D01BED" w:rsidRDefault="007F22C0">
      <w:pPr>
        <w:jc w:val="center"/>
        <w:rPr>
          <w:rFonts w:asciiTheme="majorHAnsi" w:eastAsia="Calibri" w:hAnsiTheme="majorHAnsi" w:cstheme="majorHAnsi"/>
          <w:b/>
        </w:rPr>
      </w:pPr>
      <w:r w:rsidRPr="00D01BED">
        <w:rPr>
          <w:rFonts w:asciiTheme="majorHAnsi" w:eastAsia="Calibri" w:hAnsiTheme="majorHAnsi" w:cstheme="majorHAnsi"/>
          <w:b/>
        </w:rPr>
        <w:t xml:space="preserve">Formato </w:t>
      </w:r>
      <w:r w:rsidR="00E876E7" w:rsidRPr="00D01BED">
        <w:rPr>
          <w:rFonts w:asciiTheme="majorHAnsi" w:eastAsia="Calibri" w:hAnsiTheme="majorHAnsi" w:cstheme="majorHAnsi"/>
          <w:b/>
        </w:rPr>
        <w:t>de anuencia de intervención de la brigada</w:t>
      </w:r>
      <w:r w:rsidRPr="00D01BED">
        <w:rPr>
          <w:rFonts w:asciiTheme="majorHAnsi" w:eastAsia="Calibri" w:hAnsiTheme="majorHAnsi" w:cstheme="majorHAnsi"/>
          <w:b/>
        </w:rPr>
        <w:t>.</w:t>
      </w:r>
    </w:p>
    <w:p w14:paraId="0F6A5F3C" w14:textId="77777777" w:rsidR="00E876E7" w:rsidRPr="00D01BED" w:rsidRDefault="00E876E7" w:rsidP="00E876E7">
      <w:pPr>
        <w:jc w:val="center"/>
        <w:rPr>
          <w:rFonts w:asciiTheme="majorHAnsi" w:eastAsia="Calibri" w:hAnsiTheme="majorHAnsi" w:cstheme="majorHAnsi"/>
          <w:b/>
        </w:rPr>
      </w:pPr>
      <w:bookmarkStart w:id="2" w:name="_heading=h.1fob9te" w:colFirst="0" w:colLast="0"/>
      <w:bookmarkStart w:id="3" w:name="_Hlk96597515"/>
      <w:bookmarkEnd w:id="2"/>
      <w:r w:rsidRPr="00D01BED">
        <w:rPr>
          <w:rFonts w:asciiTheme="majorHAnsi" w:eastAsia="Calibri" w:hAnsiTheme="majorHAnsi" w:cstheme="majorHAnsi"/>
          <w:b/>
          <w:color w:val="000000"/>
        </w:rPr>
        <w:t xml:space="preserve">Componente </w:t>
      </w:r>
      <w:r w:rsidRPr="00D01BED">
        <w:rPr>
          <w:rFonts w:asciiTheme="majorHAnsi" w:eastAsia="Calibri" w:hAnsiTheme="majorHAnsi" w:cstheme="majorHAnsi"/>
          <w:b/>
        </w:rPr>
        <w:t>III</w:t>
      </w:r>
      <w:r w:rsidRPr="00D01BED">
        <w:rPr>
          <w:rFonts w:asciiTheme="majorHAnsi" w:eastAsia="Calibri" w:hAnsiTheme="majorHAnsi" w:cstheme="majorHAnsi"/>
          <w:b/>
          <w:color w:val="000000"/>
        </w:rPr>
        <w:t xml:space="preserve">. </w:t>
      </w:r>
      <w:r w:rsidRPr="00D01BED">
        <w:rPr>
          <w:rFonts w:asciiTheme="majorHAnsi" w:eastAsia="Calibri" w:hAnsiTheme="majorHAnsi" w:cstheme="majorHAnsi"/>
          <w:b/>
        </w:rPr>
        <w:t>Protección forestal con acciones de sanidad (PFS).</w:t>
      </w:r>
    </w:p>
    <w:p w14:paraId="7ED44042" w14:textId="77777777" w:rsidR="00A7118B" w:rsidRPr="00D01BED" w:rsidRDefault="00E876E7" w:rsidP="00E876E7">
      <w:pPr>
        <w:jc w:val="center"/>
        <w:rPr>
          <w:rFonts w:asciiTheme="majorHAnsi" w:eastAsia="Calibri" w:hAnsiTheme="majorHAnsi" w:cstheme="majorHAnsi"/>
        </w:rPr>
      </w:pPr>
      <w:r w:rsidRPr="00D01BED">
        <w:rPr>
          <w:rFonts w:asciiTheme="majorHAnsi" w:eastAsia="Calibri" w:hAnsiTheme="majorHAnsi" w:cstheme="majorHAnsi"/>
        </w:rPr>
        <w:t xml:space="preserve">Concepto: 2.3.1. Integración y operación de brigadas de sanidad forestal (BSF). </w:t>
      </w:r>
      <w:bookmarkEnd w:id="3"/>
    </w:p>
    <w:p w14:paraId="2FB21E69" w14:textId="77777777" w:rsidR="0041046F" w:rsidRPr="00D01BED" w:rsidRDefault="0041046F" w:rsidP="00E876E7">
      <w:pPr>
        <w:jc w:val="center"/>
        <w:rPr>
          <w:rFonts w:asciiTheme="majorHAnsi" w:eastAsia="Calibr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2"/>
        <w:gridCol w:w="660"/>
        <w:gridCol w:w="582"/>
        <w:gridCol w:w="1629"/>
        <w:gridCol w:w="1743"/>
        <w:gridCol w:w="1047"/>
        <w:gridCol w:w="673"/>
        <w:gridCol w:w="1008"/>
      </w:tblGrid>
      <w:tr w:rsidR="00E876E7" w:rsidRPr="00D01BED" w14:paraId="0692D128" w14:textId="77777777" w:rsidTr="0041046F">
        <w:tc>
          <w:tcPr>
            <w:tcW w:w="12852" w:type="dxa"/>
            <w:gridSpan w:val="8"/>
            <w:shd w:val="clear" w:color="auto" w:fill="7F7F7F" w:themeFill="text1" w:themeFillTint="80"/>
            <w:vAlign w:val="center"/>
          </w:tcPr>
          <w:p w14:paraId="5F45747D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</w:rPr>
            </w:pPr>
            <w:r w:rsidRPr="00D01BED">
              <w:rPr>
                <w:rFonts w:asciiTheme="majorHAnsi" w:eastAsia="Calibri" w:hAnsiTheme="majorHAnsi" w:cstheme="majorHAnsi"/>
                <w:b/>
                <w:color w:val="FFFFFF" w:themeColor="background1"/>
              </w:rPr>
              <w:t>Datos generales</w:t>
            </w:r>
          </w:p>
        </w:tc>
      </w:tr>
      <w:tr w:rsidR="00E876E7" w:rsidRPr="00D01BED" w14:paraId="1429D46A" w14:textId="77777777" w:rsidTr="0041046F">
        <w:tc>
          <w:tcPr>
            <w:tcW w:w="3213" w:type="dxa"/>
            <w:gridSpan w:val="2"/>
            <w:shd w:val="clear" w:color="auto" w:fill="D9D9D9" w:themeFill="background1" w:themeFillShade="D9"/>
            <w:vAlign w:val="center"/>
          </w:tcPr>
          <w:p w14:paraId="496E94AB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Estado</w:t>
            </w:r>
          </w:p>
        </w:tc>
        <w:tc>
          <w:tcPr>
            <w:tcW w:w="3213" w:type="dxa"/>
            <w:gridSpan w:val="2"/>
            <w:vAlign w:val="center"/>
          </w:tcPr>
          <w:p w14:paraId="324A333F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13" w:type="dxa"/>
            <w:gridSpan w:val="2"/>
            <w:shd w:val="clear" w:color="auto" w:fill="D9D9D9" w:themeFill="background1" w:themeFillShade="D9"/>
            <w:vAlign w:val="center"/>
          </w:tcPr>
          <w:p w14:paraId="639CCA88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Instancia beneficiaria</w:t>
            </w:r>
          </w:p>
        </w:tc>
        <w:tc>
          <w:tcPr>
            <w:tcW w:w="3213" w:type="dxa"/>
            <w:gridSpan w:val="2"/>
            <w:vAlign w:val="center"/>
          </w:tcPr>
          <w:p w14:paraId="1112AAA9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E876E7" w:rsidRPr="00D01BED" w14:paraId="6BA4EF0B" w14:textId="77777777" w:rsidTr="0041046F">
        <w:tc>
          <w:tcPr>
            <w:tcW w:w="3213" w:type="dxa"/>
            <w:gridSpan w:val="2"/>
            <w:shd w:val="clear" w:color="auto" w:fill="D9D9D9" w:themeFill="background1" w:themeFillShade="D9"/>
            <w:vAlign w:val="center"/>
          </w:tcPr>
          <w:p w14:paraId="23C690C5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Municipio</w:t>
            </w:r>
          </w:p>
        </w:tc>
        <w:tc>
          <w:tcPr>
            <w:tcW w:w="3213" w:type="dxa"/>
            <w:gridSpan w:val="2"/>
            <w:vAlign w:val="center"/>
          </w:tcPr>
          <w:p w14:paraId="13AC9A21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13" w:type="dxa"/>
            <w:gridSpan w:val="2"/>
            <w:shd w:val="clear" w:color="auto" w:fill="D9D9D9" w:themeFill="background1" w:themeFillShade="D9"/>
            <w:vAlign w:val="center"/>
          </w:tcPr>
          <w:p w14:paraId="5FA19F2E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Nombre de la brigada</w:t>
            </w:r>
          </w:p>
        </w:tc>
        <w:tc>
          <w:tcPr>
            <w:tcW w:w="3213" w:type="dxa"/>
            <w:gridSpan w:val="2"/>
            <w:vAlign w:val="center"/>
          </w:tcPr>
          <w:p w14:paraId="56649495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E876E7" w:rsidRPr="00D01BED" w14:paraId="110A3674" w14:textId="77777777" w:rsidTr="0041046F">
        <w:tc>
          <w:tcPr>
            <w:tcW w:w="3213" w:type="dxa"/>
            <w:gridSpan w:val="2"/>
            <w:shd w:val="clear" w:color="auto" w:fill="D9D9D9" w:themeFill="background1" w:themeFillShade="D9"/>
            <w:vAlign w:val="center"/>
          </w:tcPr>
          <w:p w14:paraId="31736DCF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Predio</w:t>
            </w:r>
          </w:p>
        </w:tc>
        <w:tc>
          <w:tcPr>
            <w:tcW w:w="3213" w:type="dxa"/>
            <w:gridSpan w:val="2"/>
            <w:vAlign w:val="center"/>
          </w:tcPr>
          <w:p w14:paraId="34487EEF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13" w:type="dxa"/>
            <w:gridSpan w:val="2"/>
            <w:shd w:val="clear" w:color="auto" w:fill="D9D9D9" w:themeFill="background1" w:themeFillShade="D9"/>
            <w:vAlign w:val="center"/>
          </w:tcPr>
          <w:p w14:paraId="5C3A5D68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Nombre del técnico de la brigada</w:t>
            </w:r>
          </w:p>
        </w:tc>
        <w:tc>
          <w:tcPr>
            <w:tcW w:w="3213" w:type="dxa"/>
            <w:gridSpan w:val="2"/>
            <w:vAlign w:val="center"/>
          </w:tcPr>
          <w:p w14:paraId="461E3CAB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E876E7" w:rsidRPr="00D01BED" w14:paraId="3915EF6F" w14:textId="77777777" w:rsidTr="0041046F">
        <w:tc>
          <w:tcPr>
            <w:tcW w:w="3213" w:type="dxa"/>
            <w:gridSpan w:val="2"/>
            <w:shd w:val="clear" w:color="auto" w:fill="D9D9D9" w:themeFill="background1" w:themeFillShade="D9"/>
            <w:vAlign w:val="center"/>
          </w:tcPr>
          <w:p w14:paraId="4FD7BACF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Nombre del propietario del predio</w:t>
            </w:r>
          </w:p>
        </w:tc>
        <w:tc>
          <w:tcPr>
            <w:tcW w:w="9639" w:type="dxa"/>
            <w:gridSpan w:val="6"/>
            <w:vAlign w:val="center"/>
          </w:tcPr>
          <w:p w14:paraId="222679A8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E876E7" w:rsidRPr="00D01BED" w14:paraId="4BCD8677" w14:textId="77777777" w:rsidTr="0041046F"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198F4128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Longitud (X)</w:t>
            </w:r>
          </w:p>
        </w:tc>
        <w:tc>
          <w:tcPr>
            <w:tcW w:w="2142" w:type="dxa"/>
            <w:gridSpan w:val="2"/>
            <w:vAlign w:val="center"/>
          </w:tcPr>
          <w:p w14:paraId="27C3481E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09B25D4D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Latitud (Y)</w:t>
            </w:r>
          </w:p>
        </w:tc>
        <w:tc>
          <w:tcPr>
            <w:tcW w:w="2142" w:type="dxa"/>
            <w:vAlign w:val="center"/>
          </w:tcPr>
          <w:p w14:paraId="1AB20181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142" w:type="dxa"/>
            <w:gridSpan w:val="2"/>
            <w:shd w:val="clear" w:color="auto" w:fill="D9D9D9" w:themeFill="background1" w:themeFillShade="D9"/>
            <w:vAlign w:val="center"/>
          </w:tcPr>
          <w:p w14:paraId="39F083FC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Altitud (MSNM)</w:t>
            </w:r>
          </w:p>
        </w:tc>
        <w:tc>
          <w:tcPr>
            <w:tcW w:w="2142" w:type="dxa"/>
            <w:vAlign w:val="center"/>
          </w:tcPr>
          <w:p w14:paraId="5B043762" w14:textId="77777777" w:rsidR="00E876E7" w:rsidRPr="00D01BED" w:rsidRDefault="00E876E7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E876E7" w:rsidRPr="00D01BED" w14:paraId="4E1FA408" w14:textId="77777777" w:rsidTr="001D66A3">
        <w:tc>
          <w:tcPr>
            <w:tcW w:w="12852" w:type="dxa"/>
            <w:gridSpan w:val="8"/>
            <w:vAlign w:val="center"/>
          </w:tcPr>
          <w:p w14:paraId="26AC513C" w14:textId="77777777" w:rsidR="00E876E7" w:rsidRPr="00D01BED" w:rsidRDefault="00E876E7" w:rsidP="00E876E7">
            <w:pPr>
              <w:rPr>
                <w:rFonts w:asciiTheme="majorHAnsi" w:eastAsia="Calibri" w:hAnsiTheme="majorHAnsi" w:cstheme="majorHAnsi"/>
                <w:b/>
              </w:rPr>
            </w:pPr>
          </w:p>
          <w:p w14:paraId="3BB521A5" w14:textId="77777777" w:rsidR="00E876E7" w:rsidRPr="00D01BED" w:rsidRDefault="00E876E7" w:rsidP="00E876E7">
            <w:pPr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Agentes causales presentes en el predio: __________________________________________________________</w:t>
            </w:r>
          </w:p>
          <w:p w14:paraId="2ED88F49" w14:textId="77777777" w:rsidR="00E876E7" w:rsidRPr="00D01BED" w:rsidRDefault="00E876E7" w:rsidP="00E876E7">
            <w:pPr>
              <w:rPr>
                <w:rFonts w:asciiTheme="majorHAnsi" w:eastAsia="Calibri" w:hAnsiTheme="majorHAnsi" w:cstheme="majorHAnsi"/>
                <w:b/>
              </w:rPr>
            </w:pPr>
          </w:p>
          <w:p w14:paraId="44FD9CEA" w14:textId="77777777" w:rsidR="00E876E7" w:rsidRPr="00D01BED" w:rsidRDefault="00E876E7" w:rsidP="00E876E7">
            <w:pPr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Superficie afectada</w:t>
            </w:r>
            <w:r w:rsidR="009F2A1C" w:rsidRPr="00D01BED">
              <w:rPr>
                <w:rFonts w:asciiTheme="majorHAnsi" w:eastAsia="Calibri" w:hAnsiTheme="majorHAnsi" w:cstheme="majorHAnsi"/>
                <w:b/>
              </w:rPr>
              <w:t>, en hectáreas</w:t>
            </w:r>
            <w:r w:rsidRPr="00D01BED">
              <w:rPr>
                <w:rFonts w:asciiTheme="majorHAnsi" w:eastAsia="Calibri" w:hAnsiTheme="majorHAnsi" w:cstheme="majorHAnsi"/>
                <w:b/>
              </w:rPr>
              <w:t>: _______________________________________________________________________</w:t>
            </w:r>
          </w:p>
          <w:p w14:paraId="50799C17" w14:textId="77777777" w:rsidR="00E876E7" w:rsidRPr="00D01BED" w:rsidRDefault="00E876E7" w:rsidP="00E876E7">
            <w:pPr>
              <w:rPr>
                <w:rFonts w:asciiTheme="majorHAnsi" w:eastAsia="Calibri" w:hAnsiTheme="majorHAnsi" w:cstheme="majorHAnsi"/>
                <w:b/>
              </w:rPr>
            </w:pPr>
          </w:p>
          <w:p w14:paraId="64660B73" w14:textId="035D4744" w:rsidR="00E876E7" w:rsidRPr="00D01BED" w:rsidRDefault="00E876E7" w:rsidP="00E876E7">
            <w:pPr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 xml:space="preserve">¿El propietario del predio autoriza las labores de saneamiento fitosanitario?          </w:t>
            </w:r>
            <w:r w:rsidRPr="00D01BED">
              <w:rPr>
                <w:rFonts w:asciiTheme="majorHAnsi" w:eastAsia="Calibri" w:hAnsiTheme="majorHAnsi" w:cstheme="majorHAnsi"/>
              </w:rPr>
              <w:t xml:space="preserve">Si </w:t>
            </w:r>
            <w:proofErr w:type="gramStart"/>
            <w:r w:rsidRPr="00D01BED">
              <w:rPr>
                <w:rFonts w:asciiTheme="majorHAnsi" w:eastAsia="Calibri" w:hAnsiTheme="majorHAnsi" w:cstheme="majorHAnsi"/>
              </w:rPr>
              <w:t xml:space="preserve">(  </w:t>
            </w:r>
            <w:proofErr w:type="gramEnd"/>
            <w:r w:rsidRPr="00D01BED">
              <w:rPr>
                <w:rFonts w:asciiTheme="majorHAnsi" w:eastAsia="Calibri" w:hAnsiTheme="majorHAnsi" w:cstheme="majorHAnsi"/>
              </w:rPr>
              <w:t xml:space="preserve">   )         No (     )</w:t>
            </w:r>
            <w:r w:rsidRPr="00D01BED">
              <w:rPr>
                <w:rFonts w:asciiTheme="majorHAnsi" w:eastAsia="Calibri" w:hAnsiTheme="majorHAnsi" w:cstheme="majorHAnsi"/>
                <w:b/>
              </w:rPr>
              <w:t xml:space="preserve"> </w:t>
            </w:r>
          </w:p>
          <w:p w14:paraId="39D2269A" w14:textId="77777777" w:rsidR="0041046F" w:rsidRPr="00D01BED" w:rsidRDefault="0041046F" w:rsidP="00E876E7">
            <w:pPr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E876E7" w:rsidRPr="00D01BED" w14:paraId="1528435A" w14:textId="77777777" w:rsidTr="0041046F">
        <w:tc>
          <w:tcPr>
            <w:tcW w:w="12852" w:type="dxa"/>
            <w:gridSpan w:val="8"/>
            <w:shd w:val="clear" w:color="auto" w:fill="D9D9D9" w:themeFill="background1" w:themeFillShade="D9"/>
            <w:vAlign w:val="center"/>
          </w:tcPr>
          <w:p w14:paraId="2EE4A8B0" w14:textId="77777777" w:rsidR="00E876E7" w:rsidRPr="00D01BED" w:rsidRDefault="0041046F" w:rsidP="00E876E7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1BED">
              <w:rPr>
                <w:rFonts w:asciiTheme="majorHAnsi" w:eastAsia="Calibri" w:hAnsiTheme="majorHAnsi" w:cstheme="majorHAnsi"/>
                <w:b/>
              </w:rPr>
              <w:t>Comentarios</w:t>
            </w:r>
          </w:p>
        </w:tc>
      </w:tr>
      <w:tr w:rsidR="00E876E7" w:rsidRPr="00D01BED" w14:paraId="312AB66E" w14:textId="77777777" w:rsidTr="00C06426">
        <w:tc>
          <w:tcPr>
            <w:tcW w:w="12852" w:type="dxa"/>
            <w:gridSpan w:val="8"/>
            <w:vAlign w:val="center"/>
          </w:tcPr>
          <w:p w14:paraId="44AC9E40" w14:textId="77777777" w:rsidR="0041046F" w:rsidRDefault="0041046F" w:rsidP="0041046F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2D3FCCD3" w14:textId="77777777" w:rsidR="003B4232" w:rsidRDefault="003B4232" w:rsidP="0041046F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03A190C0" w14:textId="77777777" w:rsidR="003B4232" w:rsidRDefault="003B4232" w:rsidP="0041046F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683ABDE9" w14:textId="77777777" w:rsidR="003B4232" w:rsidRDefault="003B4232" w:rsidP="0041046F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30947B46" w14:textId="77590C5E" w:rsidR="003B4232" w:rsidRDefault="003B4232" w:rsidP="0041046F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2E3C676A" w14:textId="5E580B52" w:rsidR="00AD7B9D" w:rsidRDefault="00AD7B9D" w:rsidP="0041046F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72B7435E" w14:textId="77777777" w:rsidR="00AD7B9D" w:rsidRDefault="00AD7B9D" w:rsidP="0041046F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  <w:p w14:paraId="2B9C95C7" w14:textId="77777777" w:rsidR="0041046F" w:rsidRPr="00D01BED" w:rsidRDefault="0041046F" w:rsidP="003B4232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</w:p>
        </w:tc>
      </w:tr>
      <w:bookmarkEnd w:id="0"/>
    </w:tbl>
    <w:p w14:paraId="4EA56A35" w14:textId="77777777" w:rsidR="00E876E7" w:rsidRDefault="00E876E7" w:rsidP="00921023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14:paraId="3CC741C4" w14:textId="77777777" w:rsidR="003B4232" w:rsidRDefault="003B4232" w:rsidP="00921023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14:paraId="4332D37F" w14:textId="77777777" w:rsidR="003B4232" w:rsidRDefault="003B4232" w:rsidP="00921023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14:paraId="0FE87A11" w14:textId="77777777" w:rsidR="003B4232" w:rsidRPr="00D01BED" w:rsidRDefault="003B4232" w:rsidP="003B4232">
      <w:pPr>
        <w:jc w:val="center"/>
        <w:rPr>
          <w:rFonts w:asciiTheme="majorHAnsi" w:hAnsiTheme="majorHAnsi" w:cstheme="majorHAnsi"/>
        </w:rPr>
      </w:pPr>
      <w:r w:rsidRPr="00D01BED">
        <w:rPr>
          <w:rFonts w:asciiTheme="majorHAnsi" w:eastAsia="Calibri" w:hAnsiTheme="majorHAnsi" w:cstheme="majorHAnsi"/>
          <w:b/>
        </w:rPr>
        <w:t>__________________________________</w:t>
      </w:r>
    </w:p>
    <w:p w14:paraId="649FAA3A" w14:textId="77777777" w:rsidR="003B4232" w:rsidRDefault="003B4232" w:rsidP="003B4232">
      <w:pPr>
        <w:jc w:val="center"/>
        <w:rPr>
          <w:rFonts w:asciiTheme="majorHAnsi" w:eastAsia="Calibri" w:hAnsiTheme="majorHAnsi" w:cstheme="majorHAnsi"/>
          <w:b/>
        </w:rPr>
      </w:pPr>
      <w:r w:rsidRPr="00D01BED">
        <w:rPr>
          <w:rFonts w:asciiTheme="majorHAnsi" w:eastAsia="Calibri" w:hAnsiTheme="majorHAnsi" w:cstheme="majorHAnsi"/>
          <w:b/>
        </w:rPr>
        <w:t>Firma del propietario del predio autorizando</w:t>
      </w:r>
    </w:p>
    <w:p w14:paraId="5C525AEB" w14:textId="77777777" w:rsidR="003B4232" w:rsidRPr="00D01BED" w:rsidRDefault="003B4232" w:rsidP="003B4232">
      <w:pPr>
        <w:jc w:val="center"/>
        <w:rPr>
          <w:rFonts w:asciiTheme="majorHAnsi" w:eastAsia="Calibri" w:hAnsiTheme="majorHAnsi" w:cstheme="majorHAnsi"/>
          <w:b/>
        </w:rPr>
      </w:pPr>
      <w:r w:rsidRPr="00D01BED">
        <w:rPr>
          <w:rFonts w:asciiTheme="majorHAnsi" w:eastAsia="Calibri" w:hAnsiTheme="majorHAnsi" w:cstheme="majorHAnsi"/>
          <w:b/>
        </w:rPr>
        <w:t>las labores de saneamiento fitosanitario.</w:t>
      </w:r>
    </w:p>
    <w:p w14:paraId="5E76E022" w14:textId="77777777" w:rsidR="003B4232" w:rsidRPr="00D01BED" w:rsidRDefault="003B4232" w:rsidP="003B4232">
      <w:pPr>
        <w:jc w:val="center"/>
        <w:rPr>
          <w:rFonts w:asciiTheme="majorHAnsi" w:eastAsia="Calibri" w:hAnsiTheme="majorHAnsi" w:cstheme="majorHAnsi"/>
          <w:b/>
        </w:rPr>
      </w:pPr>
    </w:p>
    <w:p w14:paraId="11814E5F" w14:textId="77777777" w:rsidR="003B4232" w:rsidRPr="00D01BED" w:rsidRDefault="003B4232" w:rsidP="003B4232">
      <w:pPr>
        <w:jc w:val="center"/>
        <w:rPr>
          <w:rFonts w:asciiTheme="majorHAnsi" w:eastAsia="Calibri" w:hAnsiTheme="majorHAnsi" w:cstheme="majorHAnsi"/>
          <w:b/>
        </w:rPr>
      </w:pPr>
    </w:p>
    <w:p w14:paraId="28A85A12" w14:textId="77777777" w:rsidR="003B4232" w:rsidRPr="00D01BED" w:rsidRDefault="003B4232" w:rsidP="003B4232">
      <w:pPr>
        <w:jc w:val="center"/>
        <w:rPr>
          <w:rFonts w:asciiTheme="majorHAnsi" w:eastAsia="Calibri" w:hAnsiTheme="majorHAnsi" w:cstheme="majorHAnsi"/>
          <w:b/>
        </w:rPr>
      </w:pPr>
    </w:p>
    <w:p w14:paraId="178F37E3" w14:textId="0903F19F" w:rsidR="003B4232" w:rsidRPr="00D01BED" w:rsidRDefault="003B4232" w:rsidP="003B4232">
      <w:pPr>
        <w:jc w:val="center"/>
        <w:rPr>
          <w:rFonts w:asciiTheme="majorHAnsi" w:hAnsiTheme="majorHAnsi" w:cstheme="majorHAnsi"/>
        </w:rPr>
      </w:pPr>
      <w:r w:rsidRPr="00D01BED">
        <w:rPr>
          <w:rFonts w:asciiTheme="majorHAnsi" w:eastAsia="Calibri" w:hAnsiTheme="majorHAnsi" w:cstheme="majorHAnsi"/>
          <w:b/>
        </w:rPr>
        <w:t>_________________________________</w:t>
      </w:r>
    </w:p>
    <w:p w14:paraId="6C5FB423" w14:textId="77777777" w:rsidR="003B4232" w:rsidRPr="00D01BED" w:rsidRDefault="003B4232" w:rsidP="003B4232">
      <w:pPr>
        <w:jc w:val="center"/>
        <w:rPr>
          <w:rFonts w:asciiTheme="majorHAnsi" w:eastAsia="Calibri" w:hAnsiTheme="majorHAnsi" w:cstheme="majorHAnsi"/>
          <w:b/>
        </w:rPr>
      </w:pPr>
      <w:r w:rsidRPr="00D01BED">
        <w:rPr>
          <w:rFonts w:asciiTheme="majorHAnsi" w:eastAsia="Calibri" w:hAnsiTheme="majorHAnsi" w:cstheme="majorHAnsi"/>
          <w:b/>
        </w:rPr>
        <w:t>Firma del técnico de la brigada.</w:t>
      </w:r>
    </w:p>
    <w:p w14:paraId="2E8E9728" w14:textId="77777777" w:rsidR="003B4232" w:rsidRPr="00FD0B6F" w:rsidRDefault="003B4232" w:rsidP="00921023">
      <w:pPr>
        <w:rPr>
          <w:rFonts w:asciiTheme="majorHAnsi" w:eastAsia="Calibri" w:hAnsiTheme="majorHAnsi" w:cstheme="majorHAnsi"/>
          <w:b/>
          <w:sz w:val="16"/>
          <w:szCs w:val="16"/>
        </w:rPr>
      </w:pPr>
    </w:p>
    <w:sectPr w:rsidR="003B4232" w:rsidRPr="00FD0B6F" w:rsidSect="00AD7B9D">
      <w:headerReference w:type="default" r:id="rId9"/>
      <w:footerReference w:type="default" r:id="rId10"/>
      <w:pgSz w:w="12240" w:h="15840"/>
      <w:pgMar w:top="1560" w:right="1418" w:bottom="1418" w:left="1418" w:header="708" w:footer="9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2DCFC" w14:textId="77777777" w:rsidR="007D0710" w:rsidRDefault="007D0710">
      <w:pPr>
        <w:spacing w:line="240" w:lineRule="auto"/>
      </w:pPr>
      <w:r>
        <w:separator/>
      </w:r>
    </w:p>
  </w:endnote>
  <w:endnote w:type="continuationSeparator" w:id="0">
    <w:p w14:paraId="5335E6F2" w14:textId="77777777" w:rsidR="007D0710" w:rsidRDefault="007D0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k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598A" w14:textId="77777777" w:rsidR="00A7118B" w:rsidRDefault="007F22C0">
    <w:pPr>
      <w:tabs>
        <w:tab w:val="left" w:pos="851"/>
        <w:tab w:val="center" w:pos="4550"/>
        <w:tab w:val="left" w:pos="5818"/>
      </w:tabs>
      <w:ind w:right="260"/>
      <w:jc w:val="right"/>
      <w:rPr>
        <w:rFonts w:ascii="Teko" w:eastAsia="Teko" w:hAnsi="Teko" w:cs="Teko"/>
        <w:color w:val="7F7F7F"/>
        <w:sz w:val="16"/>
        <w:szCs w:val="16"/>
      </w:rPr>
    </w:pPr>
    <w:r>
      <w:rPr>
        <w:rFonts w:ascii="Teko" w:eastAsia="Teko" w:hAnsi="Teko" w:cs="Teko"/>
        <w:color w:val="7F7F7F"/>
        <w:sz w:val="16"/>
        <w:szCs w:val="16"/>
      </w:rPr>
      <w:t xml:space="preserve">Página </w:t>
    </w:r>
    <w:r>
      <w:rPr>
        <w:rFonts w:ascii="Teko" w:eastAsia="Teko" w:hAnsi="Teko" w:cs="Teko"/>
        <w:color w:val="7F7F7F"/>
        <w:sz w:val="16"/>
        <w:szCs w:val="16"/>
      </w:rPr>
      <w:fldChar w:fldCharType="begin"/>
    </w:r>
    <w:r>
      <w:rPr>
        <w:rFonts w:ascii="Teko" w:eastAsia="Teko" w:hAnsi="Teko" w:cs="Teko"/>
        <w:color w:val="7F7F7F"/>
        <w:sz w:val="16"/>
        <w:szCs w:val="16"/>
      </w:rPr>
      <w:instrText>PAGE</w:instrText>
    </w:r>
    <w:r>
      <w:rPr>
        <w:rFonts w:ascii="Teko" w:eastAsia="Teko" w:hAnsi="Teko" w:cs="Teko"/>
        <w:color w:val="7F7F7F"/>
        <w:sz w:val="16"/>
        <w:szCs w:val="16"/>
      </w:rPr>
      <w:fldChar w:fldCharType="separate"/>
    </w:r>
    <w:r w:rsidR="00A83A8A">
      <w:rPr>
        <w:rFonts w:ascii="Teko" w:eastAsia="Teko" w:hAnsi="Teko" w:cs="Teko"/>
        <w:noProof/>
        <w:color w:val="7F7F7F"/>
        <w:sz w:val="16"/>
        <w:szCs w:val="16"/>
      </w:rPr>
      <w:t>1</w:t>
    </w:r>
    <w:r>
      <w:rPr>
        <w:rFonts w:ascii="Teko" w:eastAsia="Teko" w:hAnsi="Teko" w:cs="Teko"/>
        <w:color w:val="7F7F7F"/>
        <w:sz w:val="16"/>
        <w:szCs w:val="16"/>
      </w:rPr>
      <w:fldChar w:fldCharType="end"/>
    </w:r>
    <w:r>
      <w:rPr>
        <w:rFonts w:ascii="Teko" w:eastAsia="Teko" w:hAnsi="Teko" w:cs="Teko"/>
        <w:color w:val="7F7F7F"/>
        <w:sz w:val="16"/>
        <w:szCs w:val="16"/>
      </w:rPr>
      <w:t xml:space="preserve"> | </w:t>
    </w:r>
    <w:r>
      <w:rPr>
        <w:rFonts w:ascii="Teko" w:eastAsia="Teko" w:hAnsi="Teko" w:cs="Teko"/>
        <w:color w:val="7F7F7F"/>
        <w:sz w:val="16"/>
        <w:szCs w:val="16"/>
      </w:rPr>
      <w:fldChar w:fldCharType="begin"/>
    </w:r>
    <w:r>
      <w:rPr>
        <w:rFonts w:ascii="Teko" w:eastAsia="Teko" w:hAnsi="Teko" w:cs="Teko"/>
        <w:color w:val="7F7F7F"/>
        <w:sz w:val="16"/>
        <w:szCs w:val="16"/>
      </w:rPr>
      <w:instrText>NUMPAGES</w:instrText>
    </w:r>
    <w:r>
      <w:rPr>
        <w:rFonts w:ascii="Teko" w:eastAsia="Teko" w:hAnsi="Teko" w:cs="Teko"/>
        <w:color w:val="7F7F7F"/>
        <w:sz w:val="16"/>
        <w:szCs w:val="16"/>
      </w:rPr>
      <w:fldChar w:fldCharType="separate"/>
    </w:r>
    <w:r w:rsidR="00A83A8A">
      <w:rPr>
        <w:rFonts w:ascii="Teko" w:eastAsia="Teko" w:hAnsi="Teko" w:cs="Teko"/>
        <w:noProof/>
        <w:color w:val="7F7F7F"/>
        <w:sz w:val="16"/>
        <w:szCs w:val="16"/>
      </w:rPr>
      <w:t>1</w:t>
    </w:r>
    <w:r>
      <w:rPr>
        <w:rFonts w:ascii="Teko" w:eastAsia="Teko" w:hAnsi="Teko" w:cs="Teko"/>
        <w:color w:val="7F7F7F"/>
        <w:sz w:val="16"/>
        <w:szCs w:val="16"/>
      </w:rPr>
      <w:fldChar w:fldCharType="end"/>
    </w:r>
  </w:p>
  <w:p w14:paraId="310500CA" w14:textId="77777777" w:rsidR="00A7118B" w:rsidRDefault="00A711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51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50CA" w14:textId="77777777" w:rsidR="007D0710" w:rsidRDefault="007D0710">
      <w:pPr>
        <w:spacing w:line="240" w:lineRule="auto"/>
      </w:pPr>
      <w:r>
        <w:separator/>
      </w:r>
    </w:p>
  </w:footnote>
  <w:footnote w:type="continuationSeparator" w:id="0">
    <w:p w14:paraId="5A38A424" w14:textId="77777777" w:rsidR="007D0710" w:rsidRDefault="007D0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0B76" w14:textId="77777777" w:rsidR="00A7118B" w:rsidRDefault="007F22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DA0D564" wp14:editId="6E27075C">
          <wp:simplePos x="0" y="0"/>
          <wp:positionH relativeFrom="column">
            <wp:posOffset>-133982</wp:posOffset>
          </wp:positionH>
          <wp:positionV relativeFrom="paragraph">
            <wp:posOffset>-160116</wp:posOffset>
          </wp:positionV>
          <wp:extent cx="1872761" cy="458034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761" cy="458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5250CD" wp14:editId="72F2B664">
          <wp:simplePos x="0" y="0"/>
          <wp:positionH relativeFrom="column">
            <wp:posOffset>2349354</wp:posOffset>
          </wp:positionH>
          <wp:positionV relativeFrom="paragraph">
            <wp:posOffset>-86993</wp:posOffset>
          </wp:positionV>
          <wp:extent cx="1740535" cy="387350"/>
          <wp:effectExtent l="0" t="0" r="0" b="0"/>
          <wp:wrapNone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0535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44C0613" wp14:editId="5391E888">
          <wp:simplePos x="0" y="0"/>
          <wp:positionH relativeFrom="column">
            <wp:posOffset>4953098</wp:posOffset>
          </wp:positionH>
          <wp:positionV relativeFrom="paragraph">
            <wp:posOffset>-88898</wp:posOffset>
          </wp:positionV>
          <wp:extent cx="1016963" cy="386666"/>
          <wp:effectExtent l="0" t="0" r="0" b="0"/>
          <wp:wrapNone/>
          <wp:docPr id="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963" cy="386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AD1"/>
    <w:multiLevelType w:val="multilevel"/>
    <w:tmpl w:val="DCE254F8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BE39FC"/>
    <w:multiLevelType w:val="multilevel"/>
    <w:tmpl w:val="877C0276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DED79A2"/>
    <w:multiLevelType w:val="multilevel"/>
    <w:tmpl w:val="180E3274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8B"/>
    <w:rsid w:val="00142FDC"/>
    <w:rsid w:val="00386A8C"/>
    <w:rsid w:val="003B4232"/>
    <w:rsid w:val="003E4595"/>
    <w:rsid w:val="003E76BD"/>
    <w:rsid w:val="0041046F"/>
    <w:rsid w:val="00481952"/>
    <w:rsid w:val="00523F0D"/>
    <w:rsid w:val="00550F57"/>
    <w:rsid w:val="00573809"/>
    <w:rsid w:val="005B18BF"/>
    <w:rsid w:val="00710897"/>
    <w:rsid w:val="007C1786"/>
    <w:rsid w:val="007D0710"/>
    <w:rsid w:val="007F22C0"/>
    <w:rsid w:val="008264CA"/>
    <w:rsid w:val="008365D7"/>
    <w:rsid w:val="00846DD2"/>
    <w:rsid w:val="0085217A"/>
    <w:rsid w:val="00921023"/>
    <w:rsid w:val="009F2A1C"/>
    <w:rsid w:val="00A5536E"/>
    <w:rsid w:val="00A7118B"/>
    <w:rsid w:val="00A83A8A"/>
    <w:rsid w:val="00AD7B9D"/>
    <w:rsid w:val="00AF096A"/>
    <w:rsid w:val="00B27041"/>
    <w:rsid w:val="00D01BED"/>
    <w:rsid w:val="00E876E7"/>
    <w:rsid w:val="00F35719"/>
    <w:rsid w:val="00FC1C31"/>
    <w:rsid w:val="00FD0B6F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4CAE"/>
  <w15:docId w15:val="{5AF46B84-D7A5-4E73-BB05-C24137D5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BD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B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1B5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B3908"/>
    <w:pPr>
      <w:ind w:left="720"/>
      <w:contextualSpacing/>
    </w:pPr>
  </w:style>
  <w:style w:type="table" w:styleId="Tablaconcuadrcula">
    <w:name w:val="Table Grid"/>
    <w:basedOn w:val="Tablanormal"/>
    <w:rsid w:val="00AD10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576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76B"/>
  </w:style>
  <w:style w:type="paragraph" w:styleId="Piedepgina">
    <w:name w:val="footer"/>
    <w:basedOn w:val="Normal"/>
    <w:link w:val="PiedepginaCar"/>
    <w:uiPriority w:val="99"/>
    <w:unhideWhenUsed/>
    <w:rsid w:val="007E576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76B"/>
  </w:style>
  <w:style w:type="paragraph" w:styleId="Textodeglobo">
    <w:name w:val="Balloon Text"/>
    <w:basedOn w:val="Normal"/>
    <w:link w:val="TextodegloboCar"/>
    <w:uiPriority w:val="99"/>
    <w:semiHidden/>
    <w:unhideWhenUsed/>
    <w:rsid w:val="005032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2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7DBA"/>
    <w:pPr>
      <w:widowControl w:val="0"/>
      <w:autoSpaceDE w:val="0"/>
      <w:autoSpaceDN w:val="0"/>
      <w:spacing w:line="240" w:lineRule="auto"/>
    </w:pPr>
    <w:rPr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F7DBA"/>
    <w:pPr>
      <w:widowControl w:val="0"/>
      <w:autoSpaceDE w:val="0"/>
      <w:autoSpaceDN w:val="0"/>
      <w:spacing w:line="240" w:lineRule="auto"/>
    </w:pPr>
    <w:rPr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7DBA"/>
    <w:rPr>
      <w:sz w:val="16"/>
      <w:szCs w:val="16"/>
      <w:lang w:val="es-ES" w:eastAsia="es-ES" w:bidi="es-ES"/>
    </w:rPr>
  </w:style>
  <w:style w:type="character" w:customStyle="1" w:styleId="apple-tab-span">
    <w:name w:val="apple-tab-span"/>
    <w:basedOn w:val="Fuentedeprrafopredeter"/>
    <w:rsid w:val="004049F1"/>
  </w:style>
  <w:style w:type="table" w:customStyle="1" w:styleId="afff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jBJXpxaEH115SxSEwsPZvJYuWw==">AMUW2mXJ/lO4dIiFkksxLWG8CPg+LDTxv2PuohhmIWOA2HxLTSDW0f87SgDQkmsWqa2hk4qARmPFaF85qQbf6oYJGr9qLCF919fvlk8Is+gN/JHNxroXd+V2euUKcrKixguh2aUT0UANxdZY7rHVkXHJepEpBGAcI3VmyKjPz5rpAilPKp1/94q6kS3iPC6q/5XFYRyEf9GZ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2435A0-7696-48A4-9F96-9A8AA73D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 FIPRODEFO</dc:creator>
  <cp:lastModifiedBy>Francisco Cervantes</cp:lastModifiedBy>
  <cp:revision>8</cp:revision>
  <cp:lastPrinted>2022-03-17T23:11:00Z</cp:lastPrinted>
  <dcterms:created xsi:type="dcterms:W3CDTF">2022-02-28T16:13:00Z</dcterms:created>
  <dcterms:modified xsi:type="dcterms:W3CDTF">2022-03-18T16:03:00Z</dcterms:modified>
</cp:coreProperties>
</file>